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0C" w:rsidRPr="00A614DB" w:rsidRDefault="0011410C" w:rsidP="0011410C">
      <w:pPr>
        <w:pStyle w:val="1"/>
        <w:shd w:val="clear" w:color="auto" w:fill="F8F8F8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614DB">
        <w:rPr>
          <w:rFonts w:ascii="Times New Roman" w:hAnsi="Times New Roman"/>
          <w:sz w:val="24"/>
          <w:szCs w:val="24"/>
        </w:rPr>
        <w:t>О приобретении товаров в социальных сетях</w:t>
      </w:r>
    </w:p>
    <w:p w:rsidR="0011410C" w:rsidRPr="00A614DB" w:rsidRDefault="0011410C" w:rsidP="0011410C">
      <w:pPr>
        <w:ind w:firstLine="709"/>
        <w:jc w:val="center"/>
        <w:rPr>
          <w:b/>
        </w:rPr>
      </w:pPr>
    </w:p>
    <w:p w:rsidR="0011410C" w:rsidRPr="00DB0A15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11410C" w:rsidRPr="00A614DB" w:rsidRDefault="0011410C" w:rsidP="0011410C">
      <w:pPr>
        <w:ind w:firstLine="709"/>
      </w:pP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proofErr w:type="spellStart"/>
      <w:r w:rsidRPr="00A614DB">
        <w:rPr>
          <w:color w:val="242424"/>
        </w:rPr>
        <w:t>Роспотребнадзор</w:t>
      </w:r>
      <w:proofErr w:type="spellEnd"/>
      <w:r w:rsidRPr="00A614DB">
        <w:rPr>
          <w:color w:val="242424"/>
        </w:rPr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spellStart"/>
      <w:proofErr w:type="gramStart"/>
      <w:r w:rsidRPr="00A614DB">
        <w:rPr>
          <w:color w:val="242424"/>
        </w:rPr>
        <w:t>интернет-продавцами</w:t>
      </w:r>
      <w:proofErr w:type="spellEnd"/>
      <w:proofErr w:type="gramEnd"/>
      <w:r w:rsidRPr="00A614DB">
        <w:rPr>
          <w:color w:val="242424"/>
        </w:rPr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</w:t>
      </w:r>
      <w:proofErr w:type="spellStart"/>
      <w:r w:rsidRPr="00A614DB">
        <w:rPr>
          <w:color w:val="242424"/>
        </w:rPr>
        <w:t>онлайн-чек</w:t>
      </w:r>
      <w:proofErr w:type="spellEnd"/>
      <w:r w:rsidRPr="00A614DB">
        <w:rPr>
          <w:color w:val="242424"/>
        </w:rPr>
        <w:t>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b/>
          <w:bCs/>
          <w:color w:val="242424"/>
        </w:rPr>
        <w:t>Как заказать услугу и не пожалеть потом о потерянных денежных средствах?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b/>
          <w:bCs/>
          <w:color w:val="242424"/>
        </w:rPr>
        <w:t>Рекомендация:</w:t>
      </w:r>
      <w:r w:rsidRPr="00A614DB">
        <w:rPr>
          <w:color w:val="242424"/>
        </w:rPr>
        <w:t>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ИНН позволит Вам проверить информацию о нем: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в </w:t>
      </w:r>
      <w:hyperlink r:id="rId4" w:history="1">
        <w:r w:rsidRPr="00A614DB">
          <w:rPr>
            <w:rStyle w:val="a3"/>
            <w:color w:val="1D85B3"/>
          </w:rPr>
          <w:t xml:space="preserve">реестре </w:t>
        </w:r>
        <w:proofErr w:type="spellStart"/>
        <w:r w:rsidRPr="00A614DB">
          <w:rPr>
            <w:rStyle w:val="a3"/>
            <w:color w:val="1D85B3"/>
          </w:rPr>
          <w:t>самозанятых</w:t>
        </w:r>
        <w:proofErr w:type="spellEnd"/>
      </w:hyperlink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в </w:t>
      </w:r>
      <w:hyperlink r:id="rId5" w:history="1">
        <w:r w:rsidRPr="00A614DB">
          <w:rPr>
            <w:rStyle w:val="a3"/>
            <w:color w:val="1D85B3"/>
          </w:rPr>
          <w:t>реестре индивидуальных предпринимателей и юридических лиц</w:t>
        </w:r>
      </w:hyperlink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 w:rsidRPr="00A614DB">
        <w:rPr>
          <w:color w:val="242424"/>
        </w:rPr>
        <w:t>форекс-дилера</w:t>
      </w:r>
      <w:proofErr w:type="spellEnd"/>
      <w:r w:rsidRPr="00A614DB">
        <w:rPr>
          <w:color w:val="242424"/>
        </w:rPr>
        <w:t>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по выявлению электронных устройств, предназначенных для негласного получения информации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производство лекарственных средств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производство и техническое обслуживание медицинской техники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по перевозкам внутренним водным транспортом, морским транспортом пассажиров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по перевозкам внутренним водным транспортом, морским транспортом пассажиров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по организации и проведению азартных игр в букмекерских конторах и тотализаторах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частная охранная и детективная деятельность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оказание услуг по трудоустройству граждан РФ за пределами территории РФ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образовательная деятельность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медицинская деятельность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lastRenderedPageBreak/>
        <w:t xml:space="preserve">- содержание и использование животных в зоопарках, зоосадах, цирках, </w:t>
      </w:r>
      <w:proofErr w:type="spellStart"/>
      <w:r w:rsidRPr="00A614DB">
        <w:rPr>
          <w:color w:val="242424"/>
        </w:rPr>
        <w:t>зоотеатрах</w:t>
      </w:r>
      <w:proofErr w:type="spellEnd"/>
      <w:r w:rsidRPr="00A614DB">
        <w:rPr>
          <w:color w:val="242424"/>
        </w:rPr>
        <w:t>, дельфинариях, океанариумах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b/>
          <w:bCs/>
          <w:color w:val="242424"/>
        </w:rPr>
        <w:t>Часто потребители задают вопрос, должна ли быть лицензия у массажиста?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Ответ – да, лучше всего записываться к специалисту или в учреждение, </w:t>
      </w:r>
      <w:proofErr w:type="gramStart"/>
      <w:r w:rsidRPr="00A614DB">
        <w:rPr>
          <w:color w:val="242424"/>
        </w:rPr>
        <w:t>которые</w:t>
      </w:r>
      <w:proofErr w:type="gramEnd"/>
      <w:r w:rsidRPr="00A614DB">
        <w:rPr>
          <w:color w:val="242424"/>
        </w:rPr>
        <w:t xml:space="preserve"> обладают медицинской лицензией.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b/>
          <w:bCs/>
          <w:color w:val="242424"/>
        </w:rPr>
        <w:t>Справка:</w:t>
      </w:r>
      <w:r w:rsidRPr="00A614DB">
        <w:rPr>
          <w:color w:val="242424"/>
        </w:rPr>
        <w:t> 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В соответствии с приказом </w:t>
      </w:r>
      <w:proofErr w:type="spellStart"/>
      <w:r w:rsidRPr="00A614DB">
        <w:rPr>
          <w:color w:val="242424"/>
        </w:rPr>
        <w:t>Минздравсоцразвития</w:t>
      </w:r>
      <w:proofErr w:type="spellEnd"/>
      <w:r w:rsidRPr="00A614DB">
        <w:rPr>
          <w:color w:val="242424"/>
        </w:rPr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b/>
          <w:bCs/>
          <w:color w:val="242424"/>
        </w:rPr>
        <w:t>Рекомендация</w:t>
      </w:r>
      <w:r w:rsidRPr="00A614DB">
        <w:rPr>
          <w:color w:val="242424"/>
        </w:rPr>
        <w:t>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 w:rsidRPr="00A614DB">
        <w:rPr>
          <w:color w:val="242424"/>
        </w:rPr>
        <w:fldChar w:fldCharType="begin"/>
      </w:r>
      <w:r w:rsidRPr="00A614DB">
        <w:rPr>
          <w:color w:val="242424"/>
        </w:rPr>
        <w:instrText xml:space="preserve"> HYPERLINK "https://fsa.gov.ru/use-of-technology/elektronnye-reestry/" \t "_blank" </w:instrText>
      </w:r>
      <w:r w:rsidRPr="00A614DB">
        <w:rPr>
          <w:color w:val="242424"/>
        </w:rPr>
        <w:fldChar w:fldCharType="separate"/>
      </w:r>
      <w:r w:rsidRPr="00A614DB">
        <w:rPr>
          <w:rStyle w:val="a3"/>
          <w:color w:val="1D85B3"/>
        </w:rPr>
        <w:t>Росаккредитации</w:t>
      </w:r>
      <w:proofErr w:type="spellEnd"/>
      <w:r w:rsidRPr="00A614DB">
        <w:rPr>
          <w:color w:val="242424"/>
        </w:rPr>
        <w:fldChar w:fldCharType="end"/>
      </w:r>
      <w:r w:rsidRPr="00A614DB">
        <w:rPr>
          <w:color w:val="242424"/>
        </w:rPr>
        <w:t>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 w:rsidRPr="00A614DB">
        <w:rPr>
          <w:color w:val="242424"/>
        </w:rPr>
        <w:t>предоставит все документы</w:t>
      </w:r>
      <w:proofErr w:type="gramEnd"/>
      <w:r w:rsidRPr="00A614DB">
        <w:rPr>
          <w:color w:val="242424"/>
        </w:rPr>
        <w:t xml:space="preserve"> и информацию о себе.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 w:rsidRPr="00A614DB">
        <w:rPr>
          <w:color w:val="242424"/>
        </w:rPr>
        <w:t>sms</w:t>
      </w:r>
      <w:proofErr w:type="spellEnd"/>
      <w:r w:rsidRPr="00A614DB">
        <w:rPr>
          <w:color w:val="242424"/>
        </w:rP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A614DB">
        <w:rPr>
          <w:color w:val="242424"/>
        </w:rPr>
        <w:t>коронавируса</w:t>
      </w:r>
      <w:proofErr w:type="spellEnd"/>
      <w:r w:rsidRPr="00A614DB">
        <w:rPr>
          <w:color w:val="242424"/>
        </w:rPr>
        <w:t>. В случае мошенничества и вымогательства необходимо незамедлительно обращаться с заявлением в полицию.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Если покупатель разочарован в </w:t>
      </w:r>
      <w:proofErr w:type="gramStart"/>
      <w:r w:rsidRPr="00A614DB">
        <w:rPr>
          <w:color w:val="242424"/>
        </w:rPr>
        <w:t>купленном</w:t>
      </w:r>
      <w:proofErr w:type="gramEnd"/>
      <w:r w:rsidRPr="00A614DB">
        <w:rPr>
          <w:color w:val="242424"/>
        </w:rPr>
        <w:t xml:space="preserve"> </w:t>
      </w:r>
      <w:proofErr w:type="spellStart"/>
      <w:r w:rsidRPr="00A614DB">
        <w:rPr>
          <w:color w:val="242424"/>
        </w:rPr>
        <w:t>онлайн-товаре</w:t>
      </w:r>
      <w:proofErr w:type="spellEnd"/>
      <w:r w:rsidRPr="00A614DB">
        <w:rPr>
          <w:color w:val="242424"/>
        </w:rPr>
        <w:t xml:space="preserve">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A614DB">
        <w:rPr>
          <w:color w:val="242424"/>
        </w:rPr>
        <w:t>отводится</w:t>
      </w:r>
      <w:proofErr w:type="gramEnd"/>
      <w:r w:rsidRPr="00A614DB">
        <w:rPr>
          <w:color w:val="242424"/>
        </w:rP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A614DB">
        <w:rPr>
          <w:color w:val="242424"/>
        </w:rPr>
        <w:t>хештегу</w:t>
      </w:r>
      <w:proofErr w:type="spellEnd"/>
      <w:r w:rsidRPr="00A614DB">
        <w:rPr>
          <w:color w:val="242424"/>
        </w:rPr>
        <w:t xml:space="preserve"> или в комментариях.</w:t>
      </w:r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A614DB">
        <w:rPr>
          <w:color w:val="242424"/>
        </w:rPr>
        <w:t xml:space="preserve"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</w:t>
      </w:r>
      <w:r w:rsidRPr="00A614DB">
        <w:rPr>
          <w:color w:val="242424"/>
        </w:rPr>
        <w:lastRenderedPageBreak/>
        <w:t>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  <w:proofErr w:type="gramEnd"/>
    </w:p>
    <w:p w:rsidR="0011410C" w:rsidRPr="00A614DB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</w:p>
    <w:p w:rsidR="0011410C" w:rsidRDefault="0011410C" w:rsidP="0011410C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center"/>
      </w:pPr>
    </w:p>
    <w:p w:rsidR="0011410C" w:rsidRPr="003C2A6E" w:rsidRDefault="0011410C" w:rsidP="0011410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11410C" w:rsidRPr="003C2A6E" w:rsidRDefault="0011410C" w:rsidP="0011410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11410C" w:rsidRPr="003C2A6E" w:rsidRDefault="0011410C" w:rsidP="0011410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11410C" w:rsidRPr="003C2A6E" w:rsidRDefault="0011410C" w:rsidP="0011410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746" w:rsidRDefault="00054746" w:rsidP="0011410C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10C"/>
    <w:rsid w:val="00054746"/>
    <w:rsid w:val="000C1A6B"/>
    <w:rsid w:val="00104D61"/>
    <w:rsid w:val="0011410C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4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0C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1410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1141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Company>Home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2020-12-21T06:15:00Z</dcterms:created>
  <dcterms:modified xsi:type="dcterms:W3CDTF">2020-12-21T06:15:00Z</dcterms:modified>
</cp:coreProperties>
</file>