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84" w:rsidRPr="001E5D94" w:rsidRDefault="009E4784" w:rsidP="009E4784">
      <w:pPr>
        <w:spacing w:after="160" w:line="259" w:lineRule="auto"/>
        <w:ind w:firstLine="709"/>
        <w:jc w:val="center"/>
        <w:rPr>
          <w:rFonts w:eastAsia="Calibri"/>
          <w:b/>
          <w:sz w:val="32"/>
          <w:szCs w:val="32"/>
          <w:lang w:eastAsia="en-US"/>
        </w:rPr>
      </w:pPr>
      <w:r w:rsidRPr="001E5D94">
        <w:rPr>
          <w:rFonts w:eastAsia="Calibri"/>
          <w:b/>
          <w:sz w:val="32"/>
          <w:szCs w:val="32"/>
          <w:lang w:eastAsia="en-US"/>
        </w:rPr>
        <w:t>О возврате товара надлежащего качества</w:t>
      </w:r>
    </w:p>
    <w:p w:rsidR="009E4784" w:rsidRPr="00344F0F" w:rsidRDefault="009E4784" w:rsidP="009E4784">
      <w:pPr>
        <w:spacing w:after="160" w:line="259" w:lineRule="auto"/>
        <w:ind w:firstLine="709"/>
        <w:jc w:val="center"/>
        <w:rPr>
          <w:rFonts w:eastAsia="Calibri"/>
          <w:b/>
          <w:lang w:eastAsia="en-US"/>
        </w:rPr>
      </w:pPr>
      <w:r>
        <w:rPr>
          <w:rFonts w:eastAsia="Calibri"/>
          <w:b/>
          <w:lang w:eastAsia="en-US"/>
        </w:rPr>
        <w:t>06.10.2020 г.</w:t>
      </w:r>
    </w:p>
    <w:p w:rsidR="009E4784" w:rsidRPr="00344F0F" w:rsidRDefault="009E4784" w:rsidP="009E4784">
      <w:pPr>
        <w:spacing w:after="160" w:line="259" w:lineRule="auto"/>
        <w:ind w:firstLine="709"/>
        <w:jc w:val="both"/>
        <w:rPr>
          <w:rFonts w:eastAsia="Calibri"/>
          <w:b/>
          <w:lang w:eastAsia="en-US"/>
        </w:rPr>
      </w:pPr>
      <w:r w:rsidRPr="00344F0F">
        <w:rPr>
          <w:rFonts w:eastAsia="Calibri"/>
          <w:lang w:eastAsia="en-US"/>
        </w:rPr>
        <w:t>Потребитель имеет право на обмен непродовольственного товара надлежащего качества. Согласно ст. 25 Закона РФ «О защите прав потребителей»</w:t>
      </w:r>
      <w:r w:rsidRPr="00344F0F">
        <w:rPr>
          <w:rFonts w:eastAsia="Calibri"/>
          <w:b/>
          <w:lang w:eastAsia="en-US"/>
        </w:rPr>
        <w:t xml:space="preserve"> </w:t>
      </w:r>
      <w:r w:rsidRPr="00344F0F">
        <w:rPr>
          <w:rFonts w:eastAsia="Calibri"/>
          <w:lang w:eastAsia="en-US"/>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E4784" w:rsidRPr="00344F0F" w:rsidRDefault="009E4784" w:rsidP="009E4784">
      <w:pPr>
        <w:spacing w:after="160" w:line="259" w:lineRule="auto"/>
        <w:ind w:firstLine="709"/>
        <w:jc w:val="both"/>
        <w:rPr>
          <w:rFonts w:eastAsia="Calibri"/>
          <w:lang w:eastAsia="en-US"/>
        </w:rPr>
      </w:pPr>
      <w:r w:rsidRPr="00344F0F">
        <w:rPr>
          <w:rFonts w:eastAsia="Calibri"/>
          <w:lang w:eastAsia="en-US"/>
        </w:rPr>
        <w:t xml:space="preserve">Потребитель всегда должен помнить, что у него сохраняется право на обмен непродовольственного товара надлежащего качества </w:t>
      </w:r>
      <w:r w:rsidRPr="00344F0F">
        <w:rPr>
          <w:rFonts w:eastAsia="Calibri"/>
          <w:b/>
          <w:lang w:eastAsia="en-US"/>
        </w:rPr>
        <w:t xml:space="preserve">в течение четырнадцати дней, не считая дня его покупки. </w:t>
      </w:r>
      <w:r w:rsidRPr="00344F0F">
        <w:rPr>
          <w:rFonts w:eastAsia="Calibri"/>
          <w:lang w:eastAsia="en-US"/>
        </w:rPr>
        <w:t>При этом</w:t>
      </w:r>
      <w:proofErr w:type="gramStart"/>
      <w:r w:rsidRPr="00344F0F">
        <w:rPr>
          <w:rFonts w:eastAsia="Calibri"/>
          <w:lang w:eastAsia="en-US"/>
        </w:rPr>
        <w:t>,</w:t>
      </w:r>
      <w:proofErr w:type="gramEnd"/>
      <w:r w:rsidRPr="00344F0F">
        <w:rPr>
          <w:rFonts w:eastAsia="Calibri"/>
          <w:lang w:eastAsia="en-US"/>
        </w:rPr>
        <w:t xml:space="preserve"> следует знать, что не все товары надлежащего качества можно обменять или вернуть в магазин. </w:t>
      </w:r>
    </w:p>
    <w:p w:rsidR="009E4784" w:rsidRPr="00344F0F" w:rsidRDefault="009E4784" w:rsidP="009E4784">
      <w:pPr>
        <w:spacing w:after="160" w:line="259" w:lineRule="auto"/>
        <w:ind w:firstLine="709"/>
        <w:jc w:val="both"/>
        <w:rPr>
          <w:rFonts w:eastAsia="Calibri"/>
          <w:lang w:eastAsia="en-US"/>
        </w:rPr>
      </w:pPr>
      <w:r w:rsidRPr="00344F0F">
        <w:rPr>
          <w:rFonts w:eastAsia="Calibri"/>
          <w:lang w:eastAsia="en-US"/>
        </w:rPr>
        <w:t xml:space="preserve">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Российской Федерации от 19 января 1998 года № 55. </w:t>
      </w:r>
    </w:p>
    <w:p w:rsidR="009E4784" w:rsidRPr="00344F0F" w:rsidRDefault="009E4784" w:rsidP="009E4784">
      <w:pPr>
        <w:spacing w:after="160" w:line="259" w:lineRule="auto"/>
        <w:ind w:firstLine="709"/>
        <w:jc w:val="both"/>
        <w:rPr>
          <w:rFonts w:eastAsia="Calibri"/>
          <w:lang w:eastAsia="en-US"/>
        </w:rPr>
      </w:pPr>
      <w:r w:rsidRPr="00344F0F">
        <w:rPr>
          <w:rFonts w:eastAsia="Calibri"/>
          <w:lang w:eastAsia="en-US"/>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w:t>
      </w:r>
    </w:p>
    <w:p w:rsidR="009E4784" w:rsidRPr="00344F0F" w:rsidRDefault="009E4784" w:rsidP="009E4784">
      <w:pPr>
        <w:spacing w:after="160" w:line="259" w:lineRule="auto"/>
        <w:ind w:firstLine="709"/>
        <w:jc w:val="both"/>
        <w:rPr>
          <w:rFonts w:eastAsia="Calibri"/>
          <w:lang w:eastAsia="en-US"/>
        </w:rPr>
      </w:pPr>
      <w:r w:rsidRPr="00344F0F">
        <w:rPr>
          <w:rFonts w:eastAsia="Calibri"/>
          <w:lang w:eastAsia="en-US"/>
        </w:rPr>
        <w:t>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E4784" w:rsidRPr="00344F0F" w:rsidRDefault="009E4784" w:rsidP="009E4784">
      <w:pPr>
        <w:spacing w:after="160" w:line="259" w:lineRule="auto"/>
        <w:ind w:firstLine="709"/>
        <w:jc w:val="both"/>
        <w:rPr>
          <w:rFonts w:eastAsia="Calibri"/>
          <w:lang w:eastAsia="en-US"/>
        </w:rPr>
      </w:pPr>
      <w:r w:rsidRPr="00344F0F">
        <w:rPr>
          <w:rFonts w:eastAsia="Calibri"/>
          <w:lang w:eastAsia="en-US"/>
        </w:rPr>
        <w:t xml:space="preserve">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w:t>
      </w:r>
      <w:r w:rsidRPr="00344F0F">
        <w:rPr>
          <w:rFonts w:eastAsia="Calibri"/>
          <w:b/>
          <w:lang w:eastAsia="en-US"/>
        </w:rPr>
        <w:t>в течение трех дней со дня возврата указанного товара</w:t>
      </w:r>
      <w:r w:rsidRPr="00344F0F">
        <w:rPr>
          <w:rFonts w:eastAsia="Calibri"/>
          <w:lang w:eastAsia="en-US"/>
        </w:rPr>
        <w:t>.</w:t>
      </w:r>
    </w:p>
    <w:p w:rsidR="009E4784" w:rsidRPr="00344F0F" w:rsidRDefault="009E4784" w:rsidP="009E4784">
      <w:pPr>
        <w:spacing w:after="160" w:line="259" w:lineRule="auto"/>
        <w:ind w:firstLine="709"/>
        <w:jc w:val="both"/>
        <w:rPr>
          <w:rFonts w:eastAsia="Calibri"/>
          <w:lang w:eastAsia="en-US"/>
        </w:rPr>
      </w:pPr>
      <w:r w:rsidRPr="00344F0F">
        <w:rPr>
          <w:rFonts w:eastAsia="Calibri"/>
          <w:lang w:eastAsia="en-US"/>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w:t>
      </w:r>
    </w:p>
    <w:p w:rsidR="009E4784" w:rsidRPr="00DE531C" w:rsidRDefault="009E4784" w:rsidP="009E4784">
      <w:pPr>
        <w:ind w:firstLine="709"/>
        <w:jc w:val="both"/>
      </w:pPr>
      <w:r w:rsidRPr="00DE531C">
        <w:rPr>
          <w:rFonts w:eastAsia="Calibri"/>
          <w:b/>
          <w:bCs/>
          <w:i/>
          <w:bdr w:val="none" w:sz="0" w:space="0" w:color="auto" w:frame="1"/>
          <w:shd w:val="clear" w:color="auto" w:fill="FFFFFF"/>
          <w:lang w:eastAsia="en-US"/>
        </w:rPr>
        <w:lastRenderedPageBreak/>
        <w:t xml:space="preserve">При возникновении вопросов можно обратиться в Консультационный пункт для потребителей </w:t>
      </w:r>
      <w:r w:rsidRPr="00DE531C">
        <w:rPr>
          <w:b/>
          <w:i/>
        </w:rPr>
        <w:t xml:space="preserve">филиала ФБУЗ «Центр гигиены и эпидемиологии в Республике Бурятия в </w:t>
      </w:r>
      <w:proofErr w:type="spellStart"/>
      <w:r w:rsidRPr="00DE531C">
        <w:rPr>
          <w:b/>
          <w:i/>
        </w:rPr>
        <w:t>Хоринском</w:t>
      </w:r>
      <w:proofErr w:type="spellEnd"/>
      <w:r w:rsidRPr="00DE531C">
        <w:rPr>
          <w:b/>
          <w:i/>
        </w:rPr>
        <w:t xml:space="preserve"> районе» по адресу: 671410, Республика Бурятия, с. </w:t>
      </w:r>
      <w:proofErr w:type="spellStart"/>
      <w:r w:rsidRPr="00DE531C">
        <w:rPr>
          <w:b/>
          <w:i/>
        </w:rPr>
        <w:t>Хоринск</w:t>
      </w:r>
      <w:proofErr w:type="spellEnd"/>
      <w:r w:rsidRPr="00DE531C">
        <w:rPr>
          <w:b/>
          <w:i/>
        </w:rPr>
        <w:t>, ул. Октябрьская, д.67 «А», тел./факс 8(30148) 22-5-95,  адрес электронной почты: horfguz@mail.ru</w:t>
      </w:r>
    </w:p>
    <w:p w:rsidR="00054746" w:rsidRDefault="00054746" w:rsidP="009E4784">
      <w:pPr>
        <w:ind w:firstLine="709"/>
      </w:pPr>
    </w:p>
    <w:sectPr w:rsidR="00054746"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4784"/>
    <w:rsid w:val="00054746"/>
    <w:rsid w:val="000C1A6B"/>
    <w:rsid w:val="00104D61"/>
    <w:rsid w:val="0025356F"/>
    <w:rsid w:val="002856D0"/>
    <w:rsid w:val="003847D5"/>
    <w:rsid w:val="003D0473"/>
    <w:rsid w:val="003F7354"/>
    <w:rsid w:val="00472C2C"/>
    <w:rsid w:val="004C7ED5"/>
    <w:rsid w:val="005F4ABE"/>
    <w:rsid w:val="00605CB4"/>
    <w:rsid w:val="006066B2"/>
    <w:rsid w:val="00804369"/>
    <w:rsid w:val="009E4784"/>
    <w:rsid w:val="009F3971"/>
    <w:rsid w:val="00A7120E"/>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8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Home</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2020-10-06T04:03:00Z</dcterms:created>
  <dcterms:modified xsi:type="dcterms:W3CDTF">2020-10-06T04:04:00Z</dcterms:modified>
</cp:coreProperties>
</file>