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6D" w:rsidRDefault="00D755EE" w:rsidP="00AB4864">
      <w:pPr>
        <w:spacing w:after="0"/>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ПРЕСС-РЕЛИЗ</w:t>
      </w:r>
    </w:p>
    <w:p w:rsidR="00F473C9" w:rsidRDefault="00F473C9" w:rsidP="00F473C9">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В России в 2,5 раза быстрее стали ставить недвижимость на учет</w:t>
      </w:r>
    </w:p>
    <w:p w:rsidR="00F473C9" w:rsidRDefault="00F473C9" w:rsidP="00F473C9">
      <w:pPr>
        <w:spacing w:after="0"/>
        <w:ind w:firstLine="709"/>
        <w:jc w:val="center"/>
        <w:rPr>
          <w:rFonts w:ascii="Times New Roman" w:hAnsi="Times New Roman" w:cs="Times New Roman"/>
          <w:b/>
          <w:bCs/>
          <w:sz w:val="28"/>
          <w:szCs w:val="28"/>
        </w:rPr>
      </w:pP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срок постановки на государственный кадастровый учет сократился с десяти до четырех дней за пять лет  </w:t>
      </w:r>
    </w:p>
    <w:p w:rsidR="00F473C9" w:rsidRDefault="00F473C9" w:rsidP="00F473C9">
      <w:pPr>
        <w:spacing w:after="0"/>
        <w:ind w:firstLine="709"/>
        <w:jc w:val="both"/>
        <w:rPr>
          <w:rFonts w:ascii="Times New Roman" w:hAnsi="Times New Roman" w:cs="Times New Roman"/>
          <w:sz w:val="28"/>
          <w:szCs w:val="28"/>
        </w:rPr>
      </w:pPr>
    </w:p>
    <w:p w:rsidR="00F473C9" w:rsidRDefault="00F473C9" w:rsidP="00F473C9">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22 субъектах РФ в среднем на кадастровый учет ставят в течение трех дней. 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 Немногим дольше – в течение четырех дней ставят на кадастровый учет еще в 19 регионах.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 органом регистрации прав. Подать заявление о постановке недвижимости на кадастровый учет можно и в офисах многофункциональных центров. В таком случае, согласно действующему </w:t>
      </w:r>
      <w:r>
        <w:rPr>
          <w:rFonts w:ascii="Times New Roman" w:hAnsi="Times New Roman" w:cs="Times New Roman"/>
          <w:sz w:val="28"/>
          <w:szCs w:val="28"/>
        </w:rPr>
        <w:lastRenderedPageBreak/>
        <w:t xml:space="preserve">законодательству, процедура должна быть проведена в течение семи рабочих дней с момента получения документов МФЦ.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 В настоящее время действуют </w:t>
      </w:r>
      <w:hyperlink r:id="rId6" w:anchor="oformitnedv" w:history="1">
        <w:r>
          <w:rPr>
            <w:rStyle w:val="a9"/>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на упрощение получения государственных услуг в сфере кадастрового учета и регистрации права. </w:t>
      </w:r>
    </w:p>
    <w:p w:rsidR="00F473C9" w:rsidRDefault="00F473C9" w:rsidP="00F473C9">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Всего, п</w:t>
      </w:r>
      <w:r>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Как отмечает </w:t>
      </w:r>
      <w:r>
        <w:rPr>
          <w:rFonts w:ascii="Times New Roman" w:hAnsi="Times New Roman" w:cs="Times New Roman"/>
          <w:b/>
          <w:bCs/>
          <w:sz w:val="28"/>
          <w:szCs w:val="28"/>
          <w:shd w:val="clear" w:color="auto" w:fill="FFFFFF"/>
        </w:rPr>
        <w:t>замглавы Федеральной кадастровой палаты Марина Семенова,</w:t>
      </w:r>
      <w:r>
        <w:rPr>
          <w:rFonts w:ascii="Times New Roman" w:hAnsi="Times New Roman" w:cs="Times New Roman"/>
          <w:sz w:val="28"/>
          <w:szCs w:val="28"/>
          <w:shd w:val="clear" w:color="auto" w:fill="FFFFFF"/>
        </w:rPr>
        <w:t xml:space="preserve"> кадастровый учет – это внесение сведений об объектах недвижимости в единый госреестр,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Pr>
          <w:rFonts w:ascii="Times New Roman" w:hAnsi="Times New Roman" w:cs="Times New Roman"/>
          <w:sz w:val="28"/>
          <w:szCs w:val="28"/>
        </w:rPr>
        <w:t xml:space="preserve">Если собственник в дальнейшем планирует продавать, дарить или передавать свою недвижимость по наследству, ее нужно поставить на учет и зарегистрировать свои права.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 если гражданин получает вновь образованный участок от местной администрации, проведение кадастрового учета будет необходимо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Pr>
          <w:rFonts w:ascii="Times New Roman" w:hAnsi="Times New Roman" w:cs="Times New Roman"/>
          <w:b/>
          <w:bCs/>
          <w:sz w:val="28"/>
          <w:szCs w:val="28"/>
          <w:shd w:val="clear" w:color="auto" w:fill="FFFFFF"/>
        </w:rPr>
        <w:t>Марина Семенова.</w:t>
      </w:r>
    </w:p>
    <w:p w:rsidR="00F473C9" w:rsidRDefault="00F473C9" w:rsidP="00F473C9">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процессе проведения кадастрового учета в реестр вносятся основные сведения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w:t>
      </w:r>
      <w:r>
        <w:rPr>
          <w:rFonts w:ascii="Times New Roman" w:hAnsi="Times New Roman" w:cs="Times New Roman"/>
          <w:sz w:val="28"/>
          <w:szCs w:val="28"/>
        </w:rPr>
        <w:lastRenderedPageBreak/>
        <w:t xml:space="preserve">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F473C9" w:rsidRDefault="00F473C9" w:rsidP="00F473C9">
      <w:pPr>
        <w:spacing w:after="0"/>
        <w:ind w:firstLine="709"/>
        <w:jc w:val="both"/>
        <w:rPr>
          <w:rFonts w:ascii="Times New Roman" w:hAnsi="Times New Roman" w:cs="Times New Roman"/>
          <w:sz w:val="28"/>
          <w:szCs w:val="28"/>
        </w:rPr>
      </w:pPr>
      <w:r>
        <w:rPr>
          <w:rFonts w:ascii="Times New Roman" w:hAnsi="Times New Roman" w:cs="Times New Roman"/>
          <w:sz w:val="28"/>
          <w:szCs w:val="28"/>
        </w:rPr>
        <w:t>Справочно:</w:t>
      </w:r>
    </w:p>
    <w:p w:rsidR="00F473C9" w:rsidRDefault="00BF6C8A" w:rsidP="00F473C9">
      <w:pPr>
        <w:pStyle w:val="aa"/>
        <w:spacing w:before="0" w:beforeAutospacing="0" w:after="0" w:afterAutospacing="0" w:line="276" w:lineRule="auto"/>
        <w:ind w:firstLine="709"/>
        <w:jc w:val="both"/>
        <w:rPr>
          <w:color w:val="000000"/>
          <w:sz w:val="28"/>
          <w:szCs w:val="28"/>
        </w:rPr>
      </w:pPr>
      <w:hyperlink r:id="rId7" w:history="1">
        <w:r w:rsidR="00F473C9">
          <w:rPr>
            <w:rStyle w:val="a9"/>
            <w:sz w:val="28"/>
            <w:szCs w:val="28"/>
          </w:rPr>
          <w:t>Федеральная кадастровая палата</w:t>
        </w:r>
      </w:hyperlink>
      <w:r w:rsidR="00F473C9">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8" w:history="1">
        <w:r w:rsidR="00F473C9">
          <w:rPr>
            <w:rStyle w:val="a9"/>
            <w:sz w:val="28"/>
            <w:szCs w:val="28"/>
          </w:rPr>
          <w:t>сервис по выдаче сведений из ЕГРН</w:t>
        </w:r>
      </w:hyperlink>
      <w:r w:rsidR="00F473C9">
        <w:rPr>
          <w:color w:val="000000"/>
          <w:sz w:val="28"/>
          <w:szCs w:val="28"/>
        </w:rPr>
        <w:t xml:space="preserve">, который позволяет получить выписку за несколько минут. </w:t>
      </w:r>
    </w:p>
    <w:p w:rsidR="00F473C9" w:rsidRDefault="00F473C9" w:rsidP="00F473C9">
      <w:pPr>
        <w:pStyle w:val="aa"/>
        <w:spacing w:before="0" w:beforeAutospacing="0" w:after="0" w:afterAutospacing="0" w:line="276" w:lineRule="auto"/>
        <w:ind w:firstLine="709"/>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F473C9" w:rsidRDefault="00F473C9" w:rsidP="00F473C9">
      <w:pPr>
        <w:pStyle w:val="aa"/>
        <w:spacing w:before="0" w:beforeAutospacing="0" w:after="0" w:afterAutospacing="0" w:line="276" w:lineRule="auto"/>
        <w:ind w:firstLine="709"/>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F473C9" w:rsidRDefault="00F473C9" w:rsidP="00F473C9">
      <w:pPr>
        <w:pStyle w:val="aa"/>
        <w:spacing w:before="0" w:beforeAutospacing="0" w:after="0" w:afterAutospacing="0" w:line="276" w:lineRule="auto"/>
        <w:ind w:firstLine="709"/>
        <w:jc w:val="both"/>
        <w:rPr>
          <w:b/>
          <w:sz w:val="26"/>
          <w:szCs w:val="26"/>
        </w:rPr>
      </w:pPr>
      <w:r>
        <w:rPr>
          <w:sz w:val="28"/>
          <w:szCs w:val="28"/>
        </w:rPr>
        <w:t>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w:t>
      </w:r>
    </w:p>
    <w:p w:rsidR="00AA119C" w:rsidRPr="0032409D" w:rsidRDefault="00AA119C" w:rsidP="00F5336D">
      <w:pPr>
        <w:spacing w:after="0"/>
        <w:ind w:firstLine="709"/>
        <w:jc w:val="both"/>
        <w:rPr>
          <w:rFonts w:ascii="Times New Roman" w:hAnsi="Times New Roman" w:cs="Times New Roman"/>
          <w:b/>
          <w:sz w:val="26"/>
          <w:szCs w:val="26"/>
        </w:rPr>
      </w:pPr>
      <w:r w:rsidRPr="0032409D">
        <w:rPr>
          <w:rFonts w:ascii="Times New Roman" w:hAnsi="Times New Roman" w:cs="Times New Roman"/>
          <w:b/>
          <w:sz w:val="26"/>
          <w:szCs w:val="26"/>
        </w:rPr>
        <w:t>Пресс-служба филиала Кадастровой палатыпо Республике Бурятия</w:t>
      </w: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rsidSect="00BF6C8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D4" w:rsidRDefault="006177D4" w:rsidP="000F6087">
      <w:pPr>
        <w:spacing w:after="0" w:line="240" w:lineRule="auto"/>
      </w:pPr>
      <w:r>
        <w:separator/>
      </w:r>
    </w:p>
  </w:endnote>
  <w:endnote w:type="continuationSeparator" w:id="1">
    <w:p w:rsidR="006177D4" w:rsidRDefault="006177D4"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шидоржинаЯнжамаЗоловна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D4" w:rsidRDefault="006177D4" w:rsidP="000F6087">
      <w:pPr>
        <w:spacing w:after="0" w:line="240" w:lineRule="auto"/>
      </w:pPr>
      <w:r>
        <w:separator/>
      </w:r>
    </w:p>
  </w:footnote>
  <w:footnote w:type="continuationSeparator" w:id="1">
    <w:p w:rsidR="006177D4" w:rsidRDefault="006177D4"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155AC"/>
    <w:rsid w:val="0002704B"/>
    <w:rsid w:val="000324DE"/>
    <w:rsid w:val="000428DA"/>
    <w:rsid w:val="00050C63"/>
    <w:rsid w:val="00087609"/>
    <w:rsid w:val="000D03BE"/>
    <w:rsid w:val="000D6DAB"/>
    <w:rsid w:val="000E20AC"/>
    <w:rsid w:val="000F6087"/>
    <w:rsid w:val="00100DF2"/>
    <w:rsid w:val="00106581"/>
    <w:rsid w:val="00137ECD"/>
    <w:rsid w:val="001429CF"/>
    <w:rsid w:val="001673F3"/>
    <w:rsid w:val="0019252A"/>
    <w:rsid w:val="001B3D78"/>
    <w:rsid w:val="001D7E22"/>
    <w:rsid w:val="00285B23"/>
    <w:rsid w:val="00292E6A"/>
    <w:rsid w:val="00294107"/>
    <w:rsid w:val="00303BBB"/>
    <w:rsid w:val="0032409D"/>
    <w:rsid w:val="003272CE"/>
    <w:rsid w:val="003702CE"/>
    <w:rsid w:val="00370B45"/>
    <w:rsid w:val="003A7DF9"/>
    <w:rsid w:val="003B2121"/>
    <w:rsid w:val="003B747F"/>
    <w:rsid w:val="003B7D84"/>
    <w:rsid w:val="003D136A"/>
    <w:rsid w:val="003E4301"/>
    <w:rsid w:val="00455C72"/>
    <w:rsid w:val="00470A3B"/>
    <w:rsid w:val="004743C8"/>
    <w:rsid w:val="005113D9"/>
    <w:rsid w:val="00516596"/>
    <w:rsid w:val="00520500"/>
    <w:rsid w:val="00537915"/>
    <w:rsid w:val="00556A59"/>
    <w:rsid w:val="00556B62"/>
    <w:rsid w:val="0056098B"/>
    <w:rsid w:val="00567374"/>
    <w:rsid w:val="0058182F"/>
    <w:rsid w:val="00597851"/>
    <w:rsid w:val="005A349A"/>
    <w:rsid w:val="005B3DBA"/>
    <w:rsid w:val="005B7CAA"/>
    <w:rsid w:val="005D2B58"/>
    <w:rsid w:val="00606BF2"/>
    <w:rsid w:val="006177D4"/>
    <w:rsid w:val="0066417F"/>
    <w:rsid w:val="006E53B6"/>
    <w:rsid w:val="006F12F7"/>
    <w:rsid w:val="00763E36"/>
    <w:rsid w:val="00771B18"/>
    <w:rsid w:val="007E6141"/>
    <w:rsid w:val="007F5E91"/>
    <w:rsid w:val="00820593"/>
    <w:rsid w:val="00821457"/>
    <w:rsid w:val="008235BD"/>
    <w:rsid w:val="008474C6"/>
    <w:rsid w:val="008C1455"/>
    <w:rsid w:val="008D5FD7"/>
    <w:rsid w:val="008F6470"/>
    <w:rsid w:val="00943A0C"/>
    <w:rsid w:val="009475D9"/>
    <w:rsid w:val="00950EA7"/>
    <w:rsid w:val="00952C60"/>
    <w:rsid w:val="0095644A"/>
    <w:rsid w:val="00957376"/>
    <w:rsid w:val="00957E95"/>
    <w:rsid w:val="00991440"/>
    <w:rsid w:val="009A17C6"/>
    <w:rsid w:val="009A4867"/>
    <w:rsid w:val="009D375D"/>
    <w:rsid w:val="009E4213"/>
    <w:rsid w:val="00A41F1B"/>
    <w:rsid w:val="00A80CAE"/>
    <w:rsid w:val="00AA119C"/>
    <w:rsid w:val="00AB4864"/>
    <w:rsid w:val="00AC2200"/>
    <w:rsid w:val="00AD09F6"/>
    <w:rsid w:val="00B07423"/>
    <w:rsid w:val="00B60DAA"/>
    <w:rsid w:val="00B74DE0"/>
    <w:rsid w:val="00BA1506"/>
    <w:rsid w:val="00BF6C8A"/>
    <w:rsid w:val="00C26383"/>
    <w:rsid w:val="00C40F40"/>
    <w:rsid w:val="00C85841"/>
    <w:rsid w:val="00C91839"/>
    <w:rsid w:val="00D147C8"/>
    <w:rsid w:val="00D512D7"/>
    <w:rsid w:val="00D5500D"/>
    <w:rsid w:val="00D64937"/>
    <w:rsid w:val="00D755EE"/>
    <w:rsid w:val="00D85E64"/>
    <w:rsid w:val="00E02751"/>
    <w:rsid w:val="00E364EE"/>
    <w:rsid w:val="00E47FDD"/>
    <w:rsid w:val="00E51CF8"/>
    <w:rsid w:val="00E9158C"/>
    <w:rsid w:val="00EA4B4F"/>
    <w:rsid w:val="00EC1911"/>
    <w:rsid w:val="00EE63B5"/>
    <w:rsid w:val="00F162C0"/>
    <w:rsid w:val="00F25E96"/>
    <w:rsid w:val="00F376C2"/>
    <w:rsid w:val="00F473C9"/>
    <w:rsid w:val="00F5336D"/>
    <w:rsid w:val="00F56335"/>
    <w:rsid w:val="00FA70DC"/>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51CF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799347741">
      <w:bodyDiv w:val="1"/>
      <w:marLeft w:val="0"/>
      <w:marRight w:val="0"/>
      <w:marTop w:val="0"/>
      <w:marBottom w:val="0"/>
      <w:divBdr>
        <w:top w:val="none" w:sz="0" w:space="0" w:color="auto"/>
        <w:left w:val="none" w:sz="0" w:space="0" w:color="auto"/>
        <w:bottom w:val="none" w:sz="0" w:space="0" w:color="auto"/>
        <w:right w:val="none" w:sz="0" w:space="0" w:color="auto"/>
      </w:divBdr>
    </w:div>
    <w:div w:id="884753105">
      <w:bodyDiv w:val="1"/>
      <w:marLeft w:val="0"/>
      <w:marRight w:val="0"/>
      <w:marTop w:val="0"/>
      <w:marBottom w:val="0"/>
      <w:divBdr>
        <w:top w:val="none" w:sz="0" w:space="0" w:color="auto"/>
        <w:left w:val="none" w:sz="0" w:space="0" w:color="auto"/>
        <w:bottom w:val="none" w:sz="0" w:space="0" w:color="auto"/>
        <w:right w:val="none" w:sz="0" w:space="0" w:color="auto"/>
      </w:divBdr>
    </w:div>
    <w:div w:id="1313026584">
      <w:bodyDiv w:val="1"/>
      <w:marLeft w:val="0"/>
      <w:marRight w:val="0"/>
      <w:marTop w:val="0"/>
      <w:marBottom w:val="0"/>
      <w:divBdr>
        <w:top w:val="none" w:sz="0" w:space="0" w:color="auto"/>
        <w:left w:val="none" w:sz="0" w:space="0" w:color="auto"/>
        <w:bottom w:val="none" w:sz="0" w:space="0" w:color="auto"/>
        <w:right w:val="none" w:sz="0" w:space="0" w:color="auto"/>
      </w:divBdr>
    </w:div>
    <w:div w:id="16015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v.kadastr.r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sposoby/electronic.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2019-09-19T00:51:00Z</dcterms:created>
  <dcterms:modified xsi:type="dcterms:W3CDTF">2019-09-19T00:51:00Z</dcterms:modified>
</cp:coreProperties>
</file>