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AA" w:rsidRDefault="00D755EE" w:rsidP="00AB48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886181" w:rsidRPr="00A01706" w:rsidRDefault="00886181" w:rsidP="00886181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01706">
        <w:rPr>
          <w:rFonts w:ascii="Times New Roman" w:hAnsi="Times New Roman" w:cs="Times New Roman"/>
          <w:b/>
          <w:sz w:val="26"/>
          <w:szCs w:val="26"/>
        </w:rPr>
        <w:t>О выездном приёме документов и о «курьерской доставке»</w:t>
      </w:r>
    </w:p>
    <w:p w:rsidR="00886181" w:rsidRPr="00A01706" w:rsidRDefault="00886181" w:rsidP="008861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706">
        <w:rPr>
          <w:rFonts w:ascii="Times New Roman" w:hAnsi="Times New Roman" w:cs="Times New Roman"/>
          <w:sz w:val="26"/>
          <w:szCs w:val="26"/>
        </w:rPr>
        <w:t>Кадастровая палата по Республике Бурятия сообщает, что с апреля 2019 года Филиал оказывает услуги населению по выезду к заявителю с целью приема заявлений о государственном кадастровом учете и (или) государственной регистрации прав и прилагаемых к ним документов, а также заявлений об исправлении технической ошибки в записях Единого государственного реестра недвижимости (ЕГРН) на возмездной основе, на территории Улан-Удэ. Таким образом, стоимость услуги составит:</w:t>
      </w:r>
    </w:p>
    <w:p w:rsidR="00886181" w:rsidRPr="00A01706" w:rsidRDefault="00886181" w:rsidP="008861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706">
        <w:rPr>
          <w:rFonts w:ascii="Times New Roman" w:hAnsi="Times New Roman" w:cs="Times New Roman"/>
          <w:sz w:val="26"/>
          <w:szCs w:val="26"/>
        </w:rPr>
        <w:t xml:space="preserve">– по государственной регистрации (изменений, перехода, прекращения права на недвижимое имущество и обременений недвижимого имущества, а также прекращения таких ограничений и обременений в записях ЕГРН) для юридических лиц – 1530 рублей, физических лиц – 1020 рублей. </w:t>
      </w:r>
    </w:p>
    <w:p w:rsidR="00886181" w:rsidRPr="00A01706" w:rsidRDefault="00886181" w:rsidP="008861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706">
        <w:rPr>
          <w:rFonts w:ascii="Times New Roman" w:hAnsi="Times New Roman" w:cs="Times New Roman"/>
          <w:sz w:val="26"/>
          <w:szCs w:val="26"/>
        </w:rPr>
        <w:t>– по государственному кадастровом учету недвижимого имущества и (или) государственной регистрации прав на недвижимое имущество, исправлении технических ошибок в записях ЕГРН для юридических лиц – 1530 рублей, а для обычных граждан 1020 рублей.</w:t>
      </w:r>
    </w:p>
    <w:p w:rsidR="00886181" w:rsidRPr="00A01706" w:rsidRDefault="00886181" w:rsidP="008861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706">
        <w:rPr>
          <w:rFonts w:ascii="Times New Roman" w:hAnsi="Times New Roman" w:cs="Times New Roman"/>
          <w:sz w:val="26"/>
          <w:szCs w:val="26"/>
        </w:rPr>
        <w:t>Эти тарифы действительны также на территории 52 регионов Российской Федерации, в список которых вошли Алтайский, Забайкальский, Приморский, Хабаровский края,  Иркутская и Рязанская области. Отметим, что тарифы на эти услуги утверждены ФГБУ «ФКП Росреестра» приказом от 8 апреля 2019 года и не во всех регионах России они одинаковы.</w:t>
      </w:r>
    </w:p>
    <w:p w:rsidR="00886181" w:rsidRPr="00A01706" w:rsidRDefault="00886181" w:rsidP="008861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1706">
        <w:rPr>
          <w:rFonts w:ascii="Times New Roman" w:hAnsi="Times New Roman" w:cs="Times New Roman"/>
          <w:sz w:val="26"/>
          <w:szCs w:val="26"/>
        </w:rPr>
        <w:t>Согласно 16-й статье 218-го федерального закона «О государственной регистрации недвижимости» г</w:t>
      </w:r>
      <w:r w:rsidRPr="00A0170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осударственный кадастровый учет и (или) государственная регистрация прав осуществляются в течение следующих сроков:</w:t>
      </w:r>
    </w:p>
    <w:p w:rsidR="00886181" w:rsidRPr="00A01706" w:rsidRDefault="00886181" w:rsidP="008861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1706">
        <w:rPr>
          <w:rFonts w:ascii="Times New Roman" w:eastAsia="Times New Roman" w:hAnsi="Times New Roman" w:cs="Times New Roman"/>
          <w:sz w:val="26"/>
          <w:szCs w:val="26"/>
          <w:lang w:eastAsia="ru-RU"/>
        </w:rPr>
        <w:t>- семь рабочих дней с даты приема органом регистрации прав заявления на осуществление государственной регистрации прав и прилагаемых к нему документов;</w:t>
      </w:r>
    </w:p>
    <w:p w:rsidR="00886181" w:rsidRPr="00A01706" w:rsidRDefault="00886181" w:rsidP="008861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170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пять рабочих дней с даты приема органом регистрации прав заявления на осуществление государственного кадастрового учета и прилагаемых к нему документов;</w:t>
      </w:r>
    </w:p>
    <w:p w:rsidR="00886181" w:rsidRPr="00A01706" w:rsidRDefault="00886181" w:rsidP="008861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1706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десять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документов.</w:t>
      </w:r>
    </w:p>
    <w:p w:rsidR="00886181" w:rsidRPr="00A01706" w:rsidRDefault="00886181" w:rsidP="008861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70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Исправления технических ошибок в записях Единого государственного реестра недвижимости с даты приема органом регистрации прав заявления производятся в течение трех рабочих дней. </w:t>
      </w:r>
      <w:r w:rsidRPr="00A01706">
        <w:rPr>
          <w:rFonts w:ascii="Times New Roman" w:hAnsi="Times New Roman" w:cs="Times New Roman"/>
          <w:sz w:val="26"/>
          <w:szCs w:val="26"/>
        </w:rPr>
        <w:t xml:space="preserve">Образец публичного договора-оферты на оказание услуги, форма заявки на получение услуги, а также информация о тарифах и реквизитах размещены </w:t>
      </w:r>
      <w:r>
        <w:rPr>
          <w:rFonts w:ascii="Times New Roman" w:hAnsi="Times New Roman" w:cs="Times New Roman"/>
          <w:sz w:val="26"/>
          <w:szCs w:val="26"/>
        </w:rPr>
        <w:t>на официальном сайте ФГБУ «ФКП Росреестра» (</w:t>
      </w:r>
      <w:r w:rsidRPr="00A01706">
        <w:rPr>
          <w:rFonts w:ascii="Times New Roman" w:hAnsi="Times New Roman" w:cs="Times New Roman"/>
          <w:sz w:val="26"/>
          <w:szCs w:val="26"/>
        </w:rPr>
        <w:t xml:space="preserve">https://kadastr.ru/site/Activities/vyezd.htm) в сети Интернет. </w:t>
      </w:r>
    </w:p>
    <w:p w:rsidR="00886181" w:rsidRPr="00A01706" w:rsidRDefault="00886181" w:rsidP="00886181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b"/>
          <w:b w:val="0"/>
          <w:color w:val="000000"/>
        </w:rPr>
      </w:pPr>
      <w:r w:rsidRPr="00A01706">
        <w:rPr>
          <w:rStyle w:val="ab"/>
          <w:color w:val="000000"/>
          <w:sz w:val="26"/>
          <w:szCs w:val="26"/>
        </w:rPr>
        <w:t>Кадастровая палата по Бурятии также напоминает гражданам, что на территории Улан-Удэ предоставляется услуга «курьерской доставки». Теперь после выполнения процедуры государственного кадастрового учета и (или) государственной регистрации прав документы в бумажном виде могут доставить заявителю «курьерской доставкой» на дом. Этим способом доставки можно получить и уведомление об отказе в государственном кадастровом учете и (или) государственной регистрации прав, также подлинники представленных заявителем документов в бумажном виде.</w:t>
      </w:r>
    </w:p>
    <w:p w:rsidR="00AA119C" w:rsidRPr="0032409D" w:rsidRDefault="00886181" w:rsidP="00886181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01706">
        <w:rPr>
          <w:rStyle w:val="ab"/>
          <w:color w:val="000000"/>
          <w:sz w:val="26"/>
          <w:szCs w:val="26"/>
        </w:rPr>
        <w:t>Чтобы заказать такую услугу, необходимо при заполнении заявления указать способ доставки «курьерская», внести оплату после получения уникального идентификатора начисления (УИН),</w:t>
      </w:r>
      <w:r w:rsidRPr="00A01706">
        <w:rPr>
          <w:color w:val="000000"/>
          <w:sz w:val="26"/>
          <w:szCs w:val="26"/>
        </w:rPr>
        <w:t xml:space="preserve"> согласовать дату и время доставки документов. </w:t>
      </w:r>
      <w:r w:rsidRPr="00A01706">
        <w:rPr>
          <w:color w:val="222222"/>
          <w:sz w:val="26"/>
          <w:szCs w:val="26"/>
        </w:rPr>
        <w:t xml:space="preserve">В настоящий момент, в Бурятии услуга «курьерской доставки» юридическим лицам составляет 1500 рублей, а физическим лицам – 1000 рублей. По вопросам выездного приёма документов и «курьерской доставки» звоните по телефонам: 8(3012)372990, 8(3012) 373088 (доб.2053), (доб.2). </w:t>
      </w:r>
      <w:bookmarkStart w:id="0" w:name="_GoBack"/>
      <w:bookmarkEnd w:id="0"/>
    </w:p>
    <w:p w:rsidR="00AA119C" w:rsidRPr="0032409D" w:rsidRDefault="00AA119C" w:rsidP="00AA119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2409D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AA119C" w:rsidRPr="0032409D" w:rsidRDefault="00AA119C" w:rsidP="00AA119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2409D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AA119C" w:rsidRPr="00D01161" w:rsidRDefault="00AA119C" w:rsidP="00AA1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19C" w:rsidRPr="00D01161" w:rsidRDefault="00AA119C" w:rsidP="00AA119C">
      <w:pPr>
        <w:rPr>
          <w:sz w:val="24"/>
          <w:szCs w:val="24"/>
        </w:rPr>
      </w:pPr>
    </w:p>
    <w:p w:rsidR="00FA70DC" w:rsidRPr="00991440" w:rsidRDefault="00FA70DC" w:rsidP="003E43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5EE" w:rsidRPr="00991440" w:rsidRDefault="008474C6" w:rsidP="00AA119C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6087" w:rsidRPr="00991440" w:rsidRDefault="000F6087" w:rsidP="00455C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0F6087" w:rsidRPr="00991440" w:rsidSect="00453D7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9AC" w:rsidRDefault="009D19AC" w:rsidP="000F6087">
      <w:pPr>
        <w:spacing w:after="0" w:line="240" w:lineRule="auto"/>
      </w:pPr>
      <w:r>
        <w:separator/>
      </w:r>
    </w:p>
  </w:endnote>
  <w:endnote w:type="continuationSeparator" w:id="1">
    <w:p w:rsidR="009D19AC" w:rsidRDefault="009D19AC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шидоржинаЯнжамаЗоловна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9AC" w:rsidRDefault="009D19AC" w:rsidP="000F6087">
      <w:pPr>
        <w:spacing w:after="0" w:line="240" w:lineRule="auto"/>
      </w:pPr>
      <w:r>
        <w:separator/>
      </w:r>
    </w:p>
  </w:footnote>
  <w:footnote w:type="continuationSeparator" w:id="1">
    <w:p w:rsidR="009D19AC" w:rsidRDefault="009D19AC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155AC"/>
    <w:rsid w:val="0002704B"/>
    <w:rsid w:val="000324DE"/>
    <w:rsid w:val="000428DA"/>
    <w:rsid w:val="00050C63"/>
    <w:rsid w:val="00087609"/>
    <w:rsid w:val="000D03BE"/>
    <w:rsid w:val="000D6DAB"/>
    <w:rsid w:val="000F6087"/>
    <w:rsid w:val="00100DF2"/>
    <w:rsid w:val="00106581"/>
    <w:rsid w:val="00137ECD"/>
    <w:rsid w:val="001673F3"/>
    <w:rsid w:val="0019252A"/>
    <w:rsid w:val="001B3D78"/>
    <w:rsid w:val="001D7E22"/>
    <w:rsid w:val="00285B23"/>
    <w:rsid w:val="00292E6A"/>
    <w:rsid w:val="00294107"/>
    <w:rsid w:val="00303BBB"/>
    <w:rsid w:val="0032409D"/>
    <w:rsid w:val="003272CE"/>
    <w:rsid w:val="00370B45"/>
    <w:rsid w:val="003A7DF9"/>
    <w:rsid w:val="003B2121"/>
    <w:rsid w:val="003B747F"/>
    <w:rsid w:val="003D136A"/>
    <w:rsid w:val="003E4301"/>
    <w:rsid w:val="00453D7E"/>
    <w:rsid w:val="00455C72"/>
    <w:rsid w:val="00470A3B"/>
    <w:rsid w:val="004743C8"/>
    <w:rsid w:val="005113D9"/>
    <w:rsid w:val="00516596"/>
    <w:rsid w:val="00537915"/>
    <w:rsid w:val="00556A59"/>
    <w:rsid w:val="00556B62"/>
    <w:rsid w:val="0056098B"/>
    <w:rsid w:val="00567374"/>
    <w:rsid w:val="0058182F"/>
    <w:rsid w:val="00597851"/>
    <w:rsid w:val="005A349A"/>
    <w:rsid w:val="005B3DBA"/>
    <w:rsid w:val="005B7CAA"/>
    <w:rsid w:val="005D2B58"/>
    <w:rsid w:val="00606BF2"/>
    <w:rsid w:val="0066417F"/>
    <w:rsid w:val="006E53B6"/>
    <w:rsid w:val="006F12F7"/>
    <w:rsid w:val="00763E36"/>
    <w:rsid w:val="00771B18"/>
    <w:rsid w:val="007E6141"/>
    <w:rsid w:val="00820593"/>
    <w:rsid w:val="008235BD"/>
    <w:rsid w:val="008474C6"/>
    <w:rsid w:val="00886181"/>
    <w:rsid w:val="008C1455"/>
    <w:rsid w:val="008D5FD7"/>
    <w:rsid w:val="008F6470"/>
    <w:rsid w:val="009073FF"/>
    <w:rsid w:val="00943A0C"/>
    <w:rsid w:val="009475D9"/>
    <w:rsid w:val="00950EA7"/>
    <w:rsid w:val="00952C60"/>
    <w:rsid w:val="00957376"/>
    <w:rsid w:val="00957E95"/>
    <w:rsid w:val="00991440"/>
    <w:rsid w:val="009A4867"/>
    <w:rsid w:val="009D19AC"/>
    <w:rsid w:val="009D375D"/>
    <w:rsid w:val="009E4213"/>
    <w:rsid w:val="00A41F1B"/>
    <w:rsid w:val="00A80CAE"/>
    <w:rsid w:val="00AA119C"/>
    <w:rsid w:val="00AB4864"/>
    <w:rsid w:val="00AC2200"/>
    <w:rsid w:val="00B07423"/>
    <w:rsid w:val="00B60DAA"/>
    <w:rsid w:val="00B74DE0"/>
    <w:rsid w:val="00BA1506"/>
    <w:rsid w:val="00C26383"/>
    <w:rsid w:val="00C40F40"/>
    <w:rsid w:val="00C85841"/>
    <w:rsid w:val="00C91839"/>
    <w:rsid w:val="00D147C8"/>
    <w:rsid w:val="00D14BAD"/>
    <w:rsid w:val="00D512D7"/>
    <w:rsid w:val="00D5500D"/>
    <w:rsid w:val="00D755EE"/>
    <w:rsid w:val="00D85E64"/>
    <w:rsid w:val="00E02751"/>
    <w:rsid w:val="00E47FDD"/>
    <w:rsid w:val="00E9158C"/>
    <w:rsid w:val="00EC1911"/>
    <w:rsid w:val="00EE63B5"/>
    <w:rsid w:val="00F162C0"/>
    <w:rsid w:val="00F25E96"/>
    <w:rsid w:val="00F376C2"/>
    <w:rsid w:val="00F56335"/>
    <w:rsid w:val="00FA70DC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861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861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2019-05-06T00:37:00Z</dcterms:created>
  <dcterms:modified xsi:type="dcterms:W3CDTF">2019-05-06T00:37:00Z</dcterms:modified>
</cp:coreProperties>
</file>